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18" w:rsidRDefault="00B1215D" w:rsidP="00872518">
      <w:pPr>
        <w:widowControl w:val="0"/>
        <w:tabs>
          <w:tab w:val="left" w:pos="426"/>
        </w:tabs>
        <w:snapToGrid w:val="0"/>
        <w:jc w:val="center"/>
        <w:rPr>
          <w:b/>
        </w:rPr>
      </w:pPr>
      <w:r>
        <w:rPr>
          <w:noProof/>
        </w:rPr>
      </w:r>
      <w:r>
        <w:rPr>
          <w:b/>
        </w:rPr>
        <w:pict>
          <v:group id="_x0000_s1028" editas="canvas" style="width:55.8pt;height:63.5pt;mso-position-horizontal-relative:char;mso-position-vertical-relative:line" coordorigin="-6" coordsize="1116,1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6;width:1116;height:1270" o:preferrelative="f">
              <v:fill o:detectmouseclick="t"/>
              <v:path o:extrusionok="t" o:connecttype="none"/>
              <o:lock v:ext="edit" text="t"/>
            </v:shape>
            <v:rect id="_x0000_s1029" style="position:absolute;left:-2;top:2;width:41;height:276;mso-wrap-style:none" filled="f" stroked="f">
              <v:textbox style="mso-fit-shape-to-text:t" inset="0,0,0,0">
                <w:txbxContent>
                  <w:p w:rsidR="00B1215D" w:rsidRDefault="00B1215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30" type="#_x0000_t75" style="position:absolute;left:-6;top:4;width:1116;height:1266">
              <v:imagedata r:id="rId4" o:title=""/>
            </v:shape>
            <w10:wrap type="none"/>
            <w10:anchorlock/>
          </v:group>
        </w:pict>
      </w:r>
      <w:r w:rsidR="00872518">
        <w:rPr>
          <w:b/>
        </w:rPr>
        <w:t xml:space="preserve">  </w:t>
      </w:r>
    </w:p>
    <w:p w:rsidR="00872518" w:rsidRDefault="00872518" w:rsidP="00872518">
      <w:pPr>
        <w:widowControl w:val="0"/>
        <w:snapToGrid w:val="0"/>
        <w:jc w:val="center"/>
        <w:rPr>
          <w:b/>
        </w:rPr>
      </w:pPr>
    </w:p>
    <w:p w:rsidR="00872518" w:rsidRDefault="00872518" w:rsidP="00872518">
      <w:pPr>
        <w:keepNext/>
        <w:widowControl w:val="0"/>
        <w:snapToGrid w:val="0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 «Полевское  сельское  поселение»</w:t>
      </w:r>
    </w:p>
    <w:p w:rsidR="00872518" w:rsidRDefault="00872518" w:rsidP="00872518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 муниципального  района</w:t>
      </w:r>
    </w:p>
    <w:p w:rsidR="00872518" w:rsidRDefault="00872518" w:rsidP="0087251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 автономной  области</w:t>
      </w:r>
    </w:p>
    <w:p w:rsidR="00872518" w:rsidRDefault="00872518" w:rsidP="00872518">
      <w:pPr>
        <w:jc w:val="center"/>
        <w:rPr>
          <w:sz w:val="28"/>
          <w:szCs w:val="28"/>
        </w:rPr>
      </w:pPr>
    </w:p>
    <w:p w:rsidR="00872518" w:rsidRDefault="00872518" w:rsidP="00872518">
      <w:pPr>
        <w:keepNext/>
        <w:snapToGri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СЕЛЬСКОГО   ПОСЕЛЕНИЯ</w:t>
      </w:r>
    </w:p>
    <w:p w:rsidR="00872518" w:rsidRDefault="00872518" w:rsidP="00872518">
      <w:pPr>
        <w:jc w:val="center"/>
        <w:rPr>
          <w:sz w:val="28"/>
          <w:szCs w:val="28"/>
        </w:rPr>
      </w:pPr>
    </w:p>
    <w:p w:rsidR="00872518" w:rsidRDefault="00872518" w:rsidP="008725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2518" w:rsidRDefault="00872518" w:rsidP="00872518">
      <w:pPr>
        <w:jc w:val="center"/>
        <w:rPr>
          <w:sz w:val="28"/>
          <w:szCs w:val="28"/>
        </w:rPr>
      </w:pPr>
    </w:p>
    <w:p w:rsidR="00872518" w:rsidRDefault="00B1215D" w:rsidP="00872518">
      <w:pPr>
        <w:rPr>
          <w:sz w:val="28"/>
          <w:szCs w:val="28"/>
        </w:rPr>
      </w:pPr>
      <w:r>
        <w:rPr>
          <w:sz w:val="28"/>
          <w:szCs w:val="28"/>
        </w:rPr>
        <w:t>11.03.2019</w:t>
      </w:r>
      <w:r w:rsidR="00872518">
        <w:rPr>
          <w:sz w:val="28"/>
          <w:szCs w:val="28"/>
        </w:rPr>
        <w:tab/>
      </w:r>
      <w:r w:rsidR="00872518">
        <w:rPr>
          <w:sz w:val="28"/>
          <w:szCs w:val="28"/>
        </w:rPr>
        <w:tab/>
      </w:r>
      <w:r w:rsidR="00872518">
        <w:rPr>
          <w:sz w:val="28"/>
          <w:szCs w:val="28"/>
        </w:rPr>
        <w:tab/>
      </w:r>
      <w:r w:rsidR="00872518">
        <w:rPr>
          <w:sz w:val="28"/>
          <w:szCs w:val="28"/>
        </w:rPr>
        <w:tab/>
      </w:r>
      <w:r w:rsidR="00872518">
        <w:rPr>
          <w:sz w:val="28"/>
          <w:szCs w:val="28"/>
        </w:rPr>
        <w:tab/>
      </w:r>
      <w:r w:rsidR="00872518">
        <w:rPr>
          <w:sz w:val="28"/>
          <w:szCs w:val="28"/>
        </w:rPr>
        <w:tab/>
      </w:r>
      <w:r w:rsidR="00872518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</w:t>
      </w:r>
      <w:r w:rsidR="00872518">
        <w:rPr>
          <w:sz w:val="28"/>
          <w:szCs w:val="28"/>
        </w:rPr>
        <w:t xml:space="preserve"> №  </w:t>
      </w:r>
      <w:r>
        <w:rPr>
          <w:sz w:val="28"/>
          <w:szCs w:val="28"/>
        </w:rPr>
        <w:t>23</w:t>
      </w:r>
    </w:p>
    <w:p w:rsidR="00872518" w:rsidRDefault="00872518" w:rsidP="00872518">
      <w:pPr>
        <w:jc w:val="center"/>
        <w:rPr>
          <w:sz w:val="28"/>
          <w:szCs w:val="28"/>
        </w:rPr>
      </w:pPr>
      <w:r>
        <w:rPr>
          <w:sz w:val="28"/>
          <w:szCs w:val="28"/>
        </w:rPr>
        <w:t>с.  Полевое</w:t>
      </w:r>
    </w:p>
    <w:p w:rsidR="00872518" w:rsidRDefault="00872518" w:rsidP="00872518">
      <w:pPr>
        <w:jc w:val="center"/>
        <w:rPr>
          <w:sz w:val="28"/>
          <w:szCs w:val="28"/>
        </w:rPr>
      </w:pPr>
    </w:p>
    <w:p w:rsidR="00872518" w:rsidRDefault="00872518" w:rsidP="00872518">
      <w:pPr>
        <w:ind w:left="567" w:firstLine="426"/>
        <w:jc w:val="both"/>
      </w:pPr>
    </w:p>
    <w:p w:rsidR="001B306E" w:rsidRDefault="00872518" w:rsidP="001B306E">
      <w:pPr>
        <w:jc w:val="both"/>
        <w:rPr>
          <w:bCs/>
          <w:sz w:val="28"/>
          <w:szCs w:val="28"/>
        </w:rPr>
      </w:pPr>
      <w:r w:rsidRPr="00872518">
        <w:rPr>
          <w:bCs/>
          <w:sz w:val="28"/>
          <w:szCs w:val="28"/>
        </w:rPr>
        <w:t xml:space="preserve">О внесении изменений в </w:t>
      </w:r>
      <w:r w:rsidR="001B306E">
        <w:rPr>
          <w:bCs/>
          <w:sz w:val="28"/>
          <w:szCs w:val="28"/>
        </w:rPr>
        <w:t xml:space="preserve">Постановление администрации сельского поселения от </w:t>
      </w:r>
      <w:r w:rsidR="001B306E">
        <w:rPr>
          <w:sz w:val="28"/>
          <w:szCs w:val="28"/>
        </w:rPr>
        <w:t>01.08.2016   №  79 «</w:t>
      </w:r>
      <w:r w:rsidR="001B306E">
        <w:rPr>
          <w:bCs/>
          <w:sz w:val="28"/>
          <w:szCs w:val="28"/>
        </w:rPr>
        <w:t>Об утверждении Требований к размещению и наполнению подраздела, посвященного вопросам противодействия коррупции, размещенного на странице муниципального образования «Полевское сельское поселение» официального сайта Октябрьского муниципального района Еврейской автономной области»</w:t>
      </w:r>
    </w:p>
    <w:p w:rsidR="00872518" w:rsidRDefault="00872518" w:rsidP="00872518">
      <w:pPr>
        <w:pStyle w:val="ConsPlusNormal"/>
        <w:jc w:val="both"/>
        <w:rPr>
          <w:bCs/>
        </w:rPr>
      </w:pPr>
    </w:p>
    <w:p w:rsidR="001B306E" w:rsidRDefault="001B306E" w:rsidP="00872518">
      <w:pPr>
        <w:pStyle w:val="ConsPlusNormal"/>
        <w:jc w:val="both"/>
        <w:rPr>
          <w:bCs/>
        </w:rPr>
      </w:pPr>
    </w:p>
    <w:p w:rsidR="00872518" w:rsidRDefault="00872518" w:rsidP="0087251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основании Устава муниципального образования</w:t>
      </w:r>
      <w:r>
        <w:rPr>
          <w:bCs/>
          <w:sz w:val="28"/>
          <w:szCs w:val="28"/>
        </w:rPr>
        <w:t xml:space="preserve"> «Полевское сельское поселение» Октябрьского муниципального района Еврейской автономной области</w:t>
      </w:r>
      <w:r>
        <w:rPr>
          <w:sz w:val="28"/>
          <w:szCs w:val="28"/>
        </w:rPr>
        <w:t xml:space="preserve">, администрация сельского поселения </w:t>
      </w:r>
    </w:p>
    <w:p w:rsidR="00872518" w:rsidRDefault="00872518" w:rsidP="008725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72518" w:rsidRDefault="00872518" w:rsidP="000140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 </w:t>
      </w:r>
      <w:r w:rsidR="001B306E">
        <w:rPr>
          <w:bCs/>
          <w:sz w:val="28"/>
          <w:szCs w:val="28"/>
        </w:rPr>
        <w:t xml:space="preserve">Постановление администрации сельского поселения от </w:t>
      </w:r>
      <w:r w:rsidR="001B306E">
        <w:rPr>
          <w:sz w:val="28"/>
          <w:szCs w:val="28"/>
        </w:rPr>
        <w:t>01.08.2016   №  79 «</w:t>
      </w:r>
      <w:r w:rsidR="001B306E">
        <w:rPr>
          <w:bCs/>
          <w:sz w:val="28"/>
          <w:szCs w:val="28"/>
        </w:rPr>
        <w:t>Об утверждении Требований к размещению и наполнению подраздела, посвященного вопросам противодействия коррупции, размещенного на странице муниципального образования «Полевское сельское поселение» официального сайта Октябрьского муниципального района Еврейской автономной области»</w:t>
      </w:r>
      <w:r w:rsidRPr="0087251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872518" w:rsidRPr="001B306E" w:rsidRDefault="001B306E" w:rsidP="001B30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Наименование,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 постановления, наименовании</w:t>
      </w:r>
      <w:r w:rsidRPr="001B306E">
        <w:rPr>
          <w:sz w:val="28"/>
          <w:szCs w:val="28"/>
        </w:rPr>
        <w:t>,  пункте 2 раздела I. «Общие положения»</w:t>
      </w:r>
      <w:r>
        <w:t xml:space="preserve">  </w:t>
      </w:r>
      <w:r>
        <w:rPr>
          <w:sz w:val="28"/>
          <w:szCs w:val="28"/>
        </w:rPr>
        <w:t>Требований слова «</w:t>
      </w:r>
      <w:r>
        <w:rPr>
          <w:bCs/>
          <w:sz w:val="28"/>
          <w:szCs w:val="28"/>
        </w:rPr>
        <w:t xml:space="preserve">размещенного на странице муниципального образования «Полевское сельское поселение» официального сайта Октябрьского муниципального района Еврейской автономной области» заменить словами </w:t>
      </w:r>
      <w:r w:rsidRPr="001B306E">
        <w:rPr>
          <w:bCs/>
          <w:sz w:val="28"/>
          <w:szCs w:val="28"/>
        </w:rPr>
        <w:t>«</w:t>
      </w:r>
      <w:r w:rsidR="00872518" w:rsidRPr="001B306E">
        <w:rPr>
          <w:sz w:val="28"/>
          <w:szCs w:val="28"/>
        </w:rPr>
        <w:t>на сайте  муниципального образования «Полевское сельское поселение» Октябрьского муниципального района Еврейской автономной области</w:t>
      </w:r>
      <w:r w:rsidR="00EB21BA" w:rsidRPr="001B306E">
        <w:rPr>
          <w:sz w:val="28"/>
          <w:szCs w:val="28"/>
        </w:rPr>
        <w:t>».</w:t>
      </w:r>
    </w:p>
    <w:p w:rsidR="00EB21BA" w:rsidRDefault="00EB21BA" w:rsidP="00EB21BA">
      <w:pPr>
        <w:pStyle w:val="ConsPlusNormal"/>
        <w:ind w:firstLine="540"/>
        <w:jc w:val="both"/>
        <w:outlineLvl w:val="0"/>
      </w:pPr>
      <w:r>
        <w:t xml:space="preserve">1.2. Пункт 4 и 5 раздела </w:t>
      </w:r>
      <w:r w:rsidRPr="00345972">
        <w:t xml:space="preserve">II. </w:t>
      </w:r>
      <w:r>
        <w:t>«</w:t>
      </w:r>
      <w:r w:rsidRPr="00345972">
        <w:t>Размещение подразделов, посвященных вопросам</w:t>
      </w:r>
      <w:r>
        <w:t xml:space="preserve"> </w:t>
      </w:r>
      <w:r w:rsidRPr="00345972">
        <w:t>противодействия коррупции</w:t>
      </w:r>
      <w:r>
        <w:t>» изложить в следующей редакции:</w:t>
      </w:r>
    </w:p>
    <w:p w:rsidR="00EB21BA" w:rsidRPr="00345972" w:rsidRDefault="00EB21BA" w:rsidP="00EB21BA">
      <w:pPr>
        <w:pStyle w:val="ConsPlusNormal"/>
        <w:ind w:firstLine="540"/>
        <w:jc w:val="both"/>
        <w:outlineLvl w:val="0"/>
      </w:pPr>
    </w:p>
    <w:p w:rsidR="00EB21BA" w:rsidRPr="00EB21BA" w:rsidRDefault="000140D2" w:rsidP="00EB2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21BA" w:rsidRPr="00EB21BA">
        <w:rPr>
          <w:sz w:val="28"/>
          <w:szCs w:val="28"/>
        </w:rPr>
        <w:t>4. Отдельная гиперссылка на подраздел, посвященный вопросам противодействия коррупции (далее - раздел "Противодействие коррупции"), размещается на главной странице сайта. Размещение указанной гиперссылки в выпадающих окнах не допускается.</w:t>
      </w:r>
    </w:p>
    <w:p w:rsidR="00EB21BA" w:rsidRDefault="00EB21BA" w:rsidP="00EB21BA">
      <w:pPr>
        <w:ind w:firstLine="709"/>
        <w:jc w:val="both"/>
        <w:rPr>
          <w:sz w:val="28"/>
          <w:szCs w:val="28"/>
        </w:rPr>
      </w:pPr>
      <w:r w:rsidRPr="00EB21BA">
        <w:rPr>
          <w:sz w:val="28"/>
          <w:szCs w:val="28"/>
        </w:rPr>
        <w:t>5. Доступ в раздел "Противодействие коррупции"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одного, в том числе на мобильной версии сайта</w:t>
      </w:r>
      <w:proofErr w:type="gramStart"/>
      <w:r w:rsidRPr="00EB21B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07B4F" w:rsidRDefault="00EB21BA" w:rsidP="00EB21BA">
      <w:pPr>
        <w:pStyle w:val="ConsPlusNormal"/>
        <w:ind w:firstLine="709"/>
        <w:jc w:val="both"/>
        <w:outlineLvl w:val="0"/>
      </w:pPr>
      <w:r>
        <w:t xml:space="preserve">1.3. </w:t>
      </w:r>
      <w:r w:rsidR="00507B4F">
        <w:t xml:space="preserve">В </w:t>
      </w:r>
      <w:r>
        <w:t>раздел</w:t>
      </w:r>
      <w:r w:rsidR="00507B4F">
        <w:t>е</w:t>
      </w:r>
      <w:r>
        <w:t xml:space="preserve"> </w:t>
      </w:r>
      <w:r w:rsidRPr="00345972">
        <w:t xml:space="preserve">III. </w:t>
      </w:r>
      <w:r>
        <w:t>«</w:t>
      </w:r>
      <w:r w:rsidRPr="00345972">
        <w:t>Требования к наполнению подразделов, посвященных</w:t>
      </w:r>
      <w:r>
        <w:t xml:space="preserve"> </w:t>
      </w:r>
      <w:r w:rsidRPr="00345972">
        <w:t>вопросам противодействия коррупции</w:t>
      </w:r>
      <w:r>
        <w:t>»</w:t>
      </w:r>
    </w:p>
    <w:p w:rsidR="00EB21BA" w:rsidRDefault="00507B4F" w:rsidP="00EB21BA">
      <w:pPr>
        <w:pStyle w:val="ConsPlusNormal"/>
        <w:ind w:firstLine="709"/>
        <w:jc w:val="both"/>
        <w:outlineLvl w:val="0"/>
      </w:pPr>
      <w:r>
        <w:t xml:space="preserve">1.3.1. </w:t>
      </w:r>
      <w:r w:rsidR="00EB21BA">
        <w:t xml:space="preserve"> </w:t>
      </w:r>
      <w:r>
        <w:t>Подпункт б) пункта 8</w:t>
      </w:r>
      <w:r w:rsidRPr="00507B4F">
        <w:t xml:space="preserve"> </w:t>
      </w:r>
      <w:r>
        <w:t>изложить в следующей редакции:</w:t>
      </w:r>
    </w:p>
    <w:p w:rsidR="00EB21BA" w:rsidRPr="00EB21BA" w:rsidRDefault="00EB21BA" w:rsidP="00EB21BA">
      <w:pPr>
        <w:ind w:firstLine="708"/>
        <w:jc w:val="both"/>
        <w:rPr>
          <w:sz w:val="28"/>
          <w:szCs w:val="28"/>
        </w:rPr>
      </w:pPr>
      <w:r w:rsidRPr="00EB21BA">
        <w:rPr>
          <w:sz w:val="28"/>
          <w:szCs w:val="28"/>
        </w:rPr>
        <w:t>«б)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EB21BA" w:rsidRPr="00EB21BA" w:rsidRDefault="00EB21BA" w:rsidP="00EB21BA">
      <w:pPr>
        <w:ind w:firstLine="708"/>
        <w:jc w:val="both"/>
        <w:rPr>
          <w:sz w:val="28"/>
          <w:szCs w:val="28"/>
        </w:rPr>
      </w:pPr>
      <w:r w:rsidRPr="00EB21BA">
        <w:rPr>
          <w:sz w:val="28"/>
          <w:szCs w:val="28"/>
        </w:rPr>
        <w:t>план по противодействию коррупции;</w:t>
      </w:r>
    </w:p>
    <w:p w:rsidR="00EB21BA" w:rsidRPr="00EB21BA" w:rsidRDefault="00EB21BA" w:rsidP="00EB21BA">
      <w:pPr>
        <w:ind w:firstLine="708"/>
        <w:jc w:val="both"/>
        <w:rPr>
          <w:sz w:val="28"/>
          <w:szCs w:val="28"/>
        </w:rPr>
      </w:pPr>
      <w:bookmarkStart w:id="0" w:name="sub_10823"/>
      <w:proofErr w:type="gramStart"/>
      <w:r w:rsidRPr="00EB21BA">
        <w:rPr>
          <w:sz w:val="28"/>
          <w:szCs w:val="28"/>
        </w:rPr>
        <w:t>пер</w:t>
      </w:r>
      <w:r w:rsidR="009A6F1F">
        <w:rPr>
          <w:sz w:val="28"/>
          <w:szCs w:val="28"/>
        </w:rPr>
        <w:t xml:space="preserve">ечень должностей, </w:t>
      </w:r>
      <w:r w:rsidR="009A6F1F" w:rsidRPr="009A6F1F">
        <w:rPr>
          <w:sz w:val="28"/>
          <w:szCs w:val="28"/>
        </w:rPr>
        <w:t>при назначении на которые граждане</w:t>
      </w:r>
      <w:r w:rsidR="009A6F1F">
        <w:t xml:space="preserve"> </w:t>
      </w:r>
      <w:r w:rsidR="009A6F1F" w:rsidRPr="009A6F1F">
        <w:rPr>
          <w:sz w:val="28"/>
          <w:szCs w:val="28"/>
        </w:rPr>
        <w:t>и при замещении которых муниципальные служащие (далее - служащие)</w:t>
      </w:r>
      <w:r w:rsidR="009A6F1F">
        <w:t xml:space="preserve"> </w:t>
      </w:r>
      <w:r w:rsidRPr="00EB21BA">
        <w:rPr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5" w:history="1">
        <w:r w:rsidRPr="00EB21BA">
          <w:rPr>
            <w:rStyle w:val="a6"/>
            <w:sz w:val="28"/>
            <w:szCs w:val="28"/>
          </w:rPr>
          <w:t>разделом III</w:t>
        </w:r>
      </w:hyperlink>
      <w:r w:rsidRPr="00EB21BA">
        <w:rPr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</w:t>
      </w:r>
      <w:proofErr w:type="gramEnd"/>
      <w:r w:rsidRPr="00EB21BA">
        <w:rPr>
          <w:sz w:val="28"/>
          <w:szCs w:val="28"/>
        </w:rPr>
        <w:t xml:space="preserve">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6" w:history="1">
        <w:r w:rsidRPr="00EB21BA">
          <w:rPr>
            <w:rStyle w:val="a6"/>
            <w:sz w:val="28"/>
            <w:szCs w:val="28"/>
          </w:rPr>
          <w:t>Указом</w:t>
        </w:r>
      </w:hyperlink>
      <w:r w:rsidRPr="00EB21BA">
        <w:rPr>
          <w:sz w:val="28"/>
          <w:szCs w:val="28"/>
        </w:rPr>
        <w:t xml:space="preserve"> Президента Российской Федерации от 18 мая 2009 г. N 557;</w:t>
      </w:r>
    </w:p>
    <w:bookmarkEnd w:id="0"/>
    <w:p w:rsidR="00EB21BA" w:rsidRPr="00EB21BA" w:rsidRDefault="00EB21BA" w:rsidP="00EB21BA">
      <w:pPr>
        <w:ind w:firstLine="708"/>
        <w:jc w:val="both"/>
        <w:rPr>
          <w:sz w:val="28"/>
          <w:szCs w:val="28"/>
        </w:rPr>
      </w:pPr>
      <w:proofErr w:type="gramStart"/>
      <w:r w:rsidRPr="00EB21BA">
        <w:rPr>
          <w:sz w:val="28"/>
          <w:szCs w:val="28"/>
        </w:rPr>
        <w:t xml:space="preserve">перечень должностей в организациях, созданных для выполнения задач, поставленных перед </w:t>
      </w:r>
      <w:r w:rsidR="009A6F1F">
        <w:rPr>
          <w:sz w:val="28"/>
          <w:szCs w:val="28"/>
        </w:rPr>
        <w:t>муниципальными</w:t>
      </w:r>
      <w:r w:rsidRPr="00EB21BA">
        <w:rPr>
          <w:sz w:val="28"/>
          <w:szCs w:val="28"/>
        </w:rPr>
        <w:t xml:space="preserve"> органами,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r w:rsidR="009A6F1F">
        <w:rPr>
          <w:sz w:val="28"/>
          <w:szCs w:val="28"/>
        </w:rPr>
        <w:t xml:space="preserve">муниципальным </w:t>
      </w:r>
      <w:r w:rsidRPr="00EB21BA">
        <w:rPr>
          <w:sz w:val="28"/>
          <w:szCs w:val="28"/>
        </w:rPr>
        <w:t>органом;</w:t>
      </w:r>
      <w:proofErr w:type="gramEnd"/>
    </w:p>
    <w:p w:rsidR="00EB21BA" w:rsidRPr="00EB21BA" w:rsidRDefault="00EB21BA" w:rsidP="00EB21BA">
      <w:pPr>
        <w:ind w:firstLine="708"/>
        <w:jc w:val="both"/>
        <w:rPr>
          <w:sz w:val="28"/>
          <w:szCs w:val="28"/>
        </w:rPr>
      </w:pPr>
      <w:r w:rsidRPr="00EB21BA">
        <w:rPr>
          <w:sz w:val="28"/>
          <w:szCs w:val="28"/>
        </w:rPr>
        <w:t>порядок представления сведений о доходах, расходах, об имуществе и обязательствах имущественного характера;</w:t>
      </w:r>
    </w:p>
    <w:p w:rsidR="00EB21BA" w:rsidRPr="00EB21BA" w:rsidRDefault="00EB21BA" w:rsidP="00EB21BA">
      <w:pPr>
        <w:ind w:firstLine="708"/>
        <w:jc w:val="both"/>
        <w:rPr>
          <w:sz w:val="28"/>
          <w:szCs w:val="28"/>
        </w:rPr>
      </w:pPr>
      <w:r w:rsidRPr="00EB21BA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EB21BA" w:rsidRPr="00EB21BA" w:rsidRDefault="00EB21BA" w:rsidP="00EB21BA">
      <w:pPr>
        <w:ind w:firstLine="708"/>
        <w:jc w:val="both"/>
        <w:rPr>
          <w:sz w:val="28"/>
          <w:szCs w:val="28"/>
        </w:rPr>
      </w:pPr>
      <w:r w:rsidRPr="00EB21BA">
        <w:rPr>
          <w:sz w:val="28"/>
          <w:szCs w:val="28"/>
        </w:rPr>
        <w:t>положение о подразделении по профилактике коррупционных или иных правонарушений;</w:t>
      </w:r>
    </w:p>
    <w:p w:rsidR="00EB21BA" w:rsidRPr="00EB21BA" w:rsidRDefault="00EB21BA" w:rsidP="00EB21BA">
      <w:pPr>
        <w:ind w:firstLine="708"/>
        <w:jc w:val="both"/>
        <w:rPr>
          <w:sz w:val="28"/>
          <w:szCs w:val="28"/>
        </w:rPr>
      </w:pPr>
      <w:r w:rsidRPr="00EB21BA">
        <w:rPr>
          <w:sz w:val="28"/>
          <w:szCs w:val="28"/>
        </w:rPr>
        <w:t xml:space="preserve">порядок сообщения о получении лицами, замещающими государственные должности Российской Федерации, и федеральными </w:t>
      </w:r>
      <w:r w:rsidRPr="00EB21BA">
        <w:rPr>
          <w:sz w:val="28"/>
          <w:szCs w:val="28"/>
        </w:rPr>
        <w:lastRenderedPageBreak/>
        <w:t>государственными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</w:r>
    </w:p>
    <w:p w:rsidR="00EB21BA" w:rsidRPr="00EB21BA" w:rsidRDefault="00EB21BA" w:rsidP="00EB21BA">
      <w:pPr>
        <w:ind w:firstLine="708"/>
        <w:jc w:val="both"/>
        <w:rPr>
          <w:sz w:val="28"/>
          <w:szCs w:val="28"/>
        </w:rPr>
      </w:pPr>
      <w:r w:rsidRPr="00EB21BA">
        <w:rPr>
          <w:sz w:val="28"/>
          <w:szCs w:val="28"/>
        </w:rPr>
        <w:t>кодекс этики и служебного поведения служащих (работников);</w:t>
      </w:r>
    </w:p>
    <w:p w:rsidR="00EB21BA" w:rsidRDefault="00EB21BA" w:rsidP="00EB21BA">
      <w:pPr>
        <w:ind w:firstLine="708"/>
        <w:jc w:val="both"/>
        <w:rPr>
          <w:sz w:val="28"/>
          <w:szCs w:val="28"/>
        </w:rPr>
      </w:pPr>
      <w:r w:rsidRPr="00EB21BA">
        <w:rPr>
          <w:sz w:val="28"/>
          <w:szCs w:val="28"/>
        </w:rPr>
        <w:t>иные нормативные акты (локальные нормативные акты) по вопросам противодействия коррупции, размещение которых будет признано целесообразным</w:t>
      </w:r>
      <w:proofErr w:type="gramStart"/>
      <w:r w:rsidRPr="00EB21BA">
        <w:rPr>
          <w:sz w:val="28"/>
          <w:szCs w:val="28"/>
        </w:rPr>
        <w:t>.</w:t>
      </w:r>
      <w:r w:rsidR="009A6F1F">
        <w:rPr>
          <w:sz w:val="28"/>
          <w:szCs w:val="28"/>
        </w:rPr>
        <w:t>»</w:t>
      </w:r>
      <w:r w:rsidR="006E3CAD">
        <w:rPr>
          <w:sz w:val="28"/>
          <w:szCs w:val="28"/>
        </w:rPr>
        <w:t>.</w:t>
      </w:r>
      <w:proofErr w:type="gramEnd"/>
    </w:p>
    <w:p w:rsidR="00277540" w:rsidRDefault="009A6F1F" w:rsidP="006E3CAD">
      <w:pPr>
        <w:pStyle w:val="ConsPlusNormal"/>
        <w:ind w:firstLine="709"/>
        <w:jc w:val="both"/>
        <w:outlineLvl w:val="0"/>
      </w:pPr>
      <w:r>
        <w:t>1.</w:t>
      </w:r>
      <w:r w:rsidR="00507B4F">
        <w:t>3.2</w:t>
      </w:r>
      <w:r>
        <w:t xml:space="preserve">. </w:t>
      </w:r>
      <w:r w:rsidR="00277540">
        <w:t xml:space="preserve">В </w:t>
      </w:r>
      <w:r w:rsidR="006E3CAD">
        <w:t xml:space="preserve"> пункт</w:t>
      </w:r>
      <w:r w:rsidR="00277540">
        <w:t xml:space="preserve">е </w:t>
      </w:r>
      <w:r w:rsidR="00507B4F">
        <w:t xml:space="preserve">11: </w:t>
      </w:r>
    </w:p>
    <w:p w:rsidR="006E3CAD" w:rsidRDefault="00277540" w:rsidP="006E3CAD">
      <w:pPr>
        <w:pStyle w:val="ConsPlusNormal"/>
        <w:ind w:firstLine="709"/>
        <w:jc w:val="both"/>
        <w:outlineLvl w:val="0"/>
      </w:pPr>
      <w:r>
        <w:t xml:space="preserve">- абзац второй </w:t>
      </w:r>
      <w:r w:rsidR="006E3CAD">
        <w:t>изложить в следующей редакции:</w:t>
      </w:r>
    </w:p>
    <w:p w:rsidR="006E3CAD" w:rsidRPr="00B1215D" w:rsidRDefault="006E3CAD" w:rsidP="006E3CAD">
      <w:pPr>
        <w:ind w:firstLine="709"/>
        <w:jc w:val="both"/>
        <w:rPr>
          <w:sz w:val="28"/>
          <w:szCs w:val="28"/>
        </w:rPr>
      </w:pPr>
      <w:proofErr w:type="gramStart"/>
      <w:r w:rsidRPr="006E3CAD">
        <w:rPr>
          <w:sz w:val="28"/>
          <w:szCs w:val="28"/>
        </w:rPr>
        <w:t>«</w:t>
      </w:r>
      <w:bookmarkStart w:id="1" w:name="sub_10112"/>
      <w:r w:rsidRPr="006E3CAD">
        <w:rPr>
          <w:sz w:val="28"/>
          <w:szCs w:val="28"/>
        </w:rPr>
        <w:t xml:space="preserve">В данном подразделе размещаются как методические материалы по вопросам противодействия коррупции, самостоятельно разработанные </w:t>
      </w:r>
      <w:r>
        <w:rPr>
          <w:sz w:val="28"/>
          <w:szCs w:val="28"/>
        </w:rPr>
        <w:t>муниципальным образованием «Полевское сельское поселение»</w:t>
      </w:r>
      <w:r w:rsidRPr="006E3CAD">
        <w:rPr>
          <w:sz w:val="28"/>
          <w:szCs w:val="28"/>
        </w:rPr>
        <w:t xml:space="preserve">, так и гиперссылки для последовательного перехода к методическим материалам, одобренным </w:t>
      </w:r>
      <w:r>
        <w:rPr>
          <w:sz w:val="28"/>
          <w:szCs w:val="28"/>
        </w:rPr>
        <w:t xml:space="preserve">Собранием депутатов сельского поселения </w:t>
      </w:r>
      <w:r w:rsidRPr="006E3CAD">
        <w:rPr>
          <w:sz w:val="28"/>
          <w:szCs w:val="28"/>
        </w:rPr>
        <w:t xml:space="preserve"> по противодействию коррупции, методическим рекомендациям, обзорам, разъяснениям и иным документам, в том числе подготовленным Минтрудом России, размещенным на сайте Минтруда России </w:t>
      </w:r>
      <w:r w:rsidRPr="00B1215D">
        <w:rPr>
          <w:sz w:val="28"/>
          <w:szCs w:val="28"/>
        </w:rPr>
        <w:t>(</w:t>
      </w:r>
      <w:hyperlink r:id="rId7" w:history="1">
        <w:r w:rsidRPr="00B1215D">
          <w:rPr>
            <w:rStyle w:val="a6"/>
            <w:color w:val="auto"/>
            <w:sz w:val="28"/>
            <w:szCs w:val="28"/>
          </w:rPr>
          <w:t>https://rosmintrud.ru/ministry/programms/anticorruption</w:t>
        </w:r>
      </w:hyperlink>
      <w:r w:rsidRPr="006E3CAD">
        <w:rPr>
          <w:sz w:val="28"/>
          <w:szCs w:val="28"/>
        </w:rPr>
        <w:t>), а</w:t>
      </w:r>
      <w:proofErr w:type="gramEnd"/>
      <w:r w:rsidRPr="006E3CAD">
        <w:rPr>
          <w:sz w:val="28"/>
          <w:szCs w:val="28"/>
        </w:rPr>
        <w:t xml:space="preserve">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</w:t>
      </w:r>
      <w:r w:rsidRPr="00B1215D">
        <w:rPr>
          <w:sz w:val="28"/>
          <w:szCs w:val="28"/>
        </w:rPr>
        <w:t>" (</w:t>
      </w:r>
      <w:hyperlink r:id="rId8" w:history="1">
        <w:r w:rsidRPr="00B1215D">
          <w:rPr>
            <w:rStyle w:val="a3"/>
            <w:color w:val="auto"/>
            <w:sz w:val="28"/>
            <w:szCs w:val="28"/>
          </w:rPr>
          <w:t>https://gossluzhba.gov.ru/anticorruption).»</w:t>
        </w:r>
      </w:hyperlink>
      <w:r w:rsidRPr="00B1215D">
        <w:rPr>
          <w:sz w:val="28"/>
          <w:szCs w:val="28"/>
        </w:rPr>
        <w:t>.</w:t>
      </w:r>
    </w:p>
    <w:p w:rsidR="006E3CAD" w:rsidRDefault="00277540" w:rsidP="006E3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после слова «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DF» дополнить словами «,  .РPN,.PPTX»;</w:t>
      </w:r>
    </w:p>
    <w:p w:rsidR="00277540" w:rsidRDefault="00277540" w:rsidP="006E3CAD">
      <w:pPr>
        <w:ind w:firstLine="709"/>
        <w:jc w:val="both"/>
        <w:rPr>
          <w:sz w:val="28"/>
          <w:szCs w:val="28"/>
        </w:rPr>
      </w:pPr>
      <w:r w:rsidRPr="00277540">
        <w:rPr>
          <w:sz w:val="28"/>
          <w:szCs w:val="28"/>
        </w:rPr>
        <w:t>1.</w:t>
      </w:r>
      <w:r w:rsidR="00507B4F">
        <w:rPr>
          <w:sz w:val="28"/>
          <w:szCs w:val="28"/>
        </w:rPr>
        <w:t>3.3</w:t>
      </w:r>
      <w:r w:rsidRPr="00277540">
        <w:rPr>
          <w:sz w:val="28"/>
          <w:szCs w:val="28"/>
        </w:rPr>
        <w:t xml:space="preserve">. Пункт 12  </w:t>
      </w:r>
      <w:r>
        <w:rPr>
          <w:sz w:val="28"/>
          <w:szCs w:val="28"/>
        </w:rPr>
        <w:t>изложить в следующей редакции:</w:t>
      </w:r>
    </w:p>
    <w:p w:rsidR="00277540" w:rsidRPr="00277540" w:rsidRDefault="00BB3F0B" w:rsidP="00277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7540" w:rsidRPr="00277540">
        <w:rPr>
          <w:sz w:val="28"/>
          <w:szCs w:val="28"/>
        </w:rPr>
        <w:t xml:space="preserve">12. Подраздел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справки о доходах, расходах, об имуществе и обязательствах имущественного характера, заполняемых гражданами, лицами, замещающими </w:t>
      </w:r>
      <w:r>
        <w:rPr>
          <w:sz w:val="28"/>
          <w:szCs w:val="28"/>
        </w:rPr>
        <w:t xml:space="preserve">муниципальные </w:t>
      </w:r>
      <w:r w:rsidR="00277540" w:rsidRPr="00277540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, </w:t>
      </w:r>
      <w:r w:rsidR="00277540" w:rsidRPr="00277540">
        <w:rPr>
          <w:sz w:val="28"/>
          <w:szCs w:val="28"/>
        </w:rPr>
        <w:t xml:space="preserve">служащими в рамках реализации </w:t>
      </w:r>
      <w:hyperlink r:id="rId9" w:history="1">
        <w:r w:rsidR="00277540" w:rsidRPr="00B1215D">
          <w:rPr>
            <w:rStyle w:val="a6"/>
            <w:color w:val="auto"/>
            <w:sz w:val="28"/>
            <w:szCs w:val="28"/>
          </w:rPr>
          <w:t>законодательства</w:t>
        </w:r>
      </w:hyperlink>
      <w:r w:rsidR="00277540" w:rsidRPr="00277540">
        <w:rPr>
          <w:sz w:val="28"/>
          <w:szCs w:val="28"/>
        </w:rPr>
        <w:t xml:space="preserve"> о противодействии коррупции:</w:t>
      </w:r>
    </w:p>
    <w:p w:rsidR="00277540" w:rsidRPr="00277540" w:rsidRDefault="00277540" w:rsidP="00277540">
      <w:pPr>
        <w:ind w:firstLine="709"/>
        <w:jc w:val="both"/>
        <w:rPr>
          <w:sz w:val="28"/>
          <w:szCs w:val="28"/>
        </w:rPr>
      </w:pPr>
      <w:bookmarkStart w:id="2" w:name="sub_1121"/>
      <w:r w:rsidRPr="00277540">
        <w:rPr>
          <w:sz w:val="28"/>
          <w:szCs w:val="28"/>
        </w:rPr>
        <w:t>а) обращение гражданина, юридического лица по фактам коррупционных правонарушений;</w:t>
      </w:r>
    </w:p>
    <w:bookmarkEnd w:id="2"/>
    <w:p w:rsidR="00277540" w:rsidRPr="00277540" w:rsidRDefault="00277540" w:rsidP="00277540">
      <w:pPr>
        <w:ind w:firstLine="709"/>
        <w:jc w:val="both"/>
        <w:rPr>
          <w:sz w:val="28"/>
          <w:szCs w:val="28"/>
        </w:rPr>
      </w:pPr>
      <w:proofErr w:type="gramStart"/>
      <w:r w:rsidRPr="00277540">
        <w:rPr>
          <w:sz w:val="28"/>
          <w:szCs w:val="28"/>
        </w:rPr>
        <w:t xml:space="preserve">б) обращение гражданина, замещавшего в </w:t>
      </w:r>
      <w:r w:rsidR="00BB3F0B">
        <w:rPr>
          <w:sz w:val="28"/>
          <w:szCs w:val="28"/>
        </w:rPr>
        <w:t xml:space="preserve">муниципальном </w:t>
      </w:r>
      <w:r w:rsidRPr="00277540">
        <w:rPr>
          <w:sz w:val="28"/>
          <w:szCs w:val="28"/>
        </w:rPr>
        <w:t xml:space="preserve"> органе должность </w:t>
      </w:r>
      <w:r w:rsidR="00BB3F0B">
        <w:rPr>
          <w:sz w:val="28"/>
          <w:szCs w:val="28"/>
        </w:rPr>
        <w:t xml:space="preserve">муниципальной </w:t>
      </w:r>
      <w:r w:rsidRPr="00277540">
        <w:rPr>
          <w:sz w:val="28"/>
          <w:szCs w:val="28"/>
        </w:rPr>
        <w:t xml:space="preserve"> службы, включенную в перечень должностей, утвержденный нормативным правовым актом Российской Федерации (</w:t>
      </w:r>
      <w:hyperlink r:id="rId10" w:history="1">
        <w:r w:rsidRPr="00277540">
          <w:rPr>
            <w:rStyle w:val="a6"/>
            <w:sz w:val="28"/>
            <w:szCs w:val="28"/>
          </w:rPr>
          <w:t>статья 12</w:t>
        </w:r>
      </w:hyperlink>
      <w:r w:rsidRPr="00277540">
        <w:rPr>
          <w:sz w:val="28"/>
          <w:szCs w:val="28"/>
        </w:rPr>
        <w:t xml:space="preserve"> Федерального закона от 25 декабря 2008 г. N 273-ФЗ "О противодействии коррупции (Собрание законодательства Российской Федерации, 2008, N 52, ст. 6228; 2011, N 48, ст. 6730;</w:t>
      </w:r>
      <w:proofErr w:type="gramEnd"/>
      <w:r w:rsidRPr="00277540">
        <w:rPr>
          <w:sz w:val="28"/>
          <w:szCs w:val="28"/>
        </w:rPr>
        <w:t xml:space="preserve"> </w:t>
      </w:r>
      <w:proofErr w:type="gramStart"/>
      <w:r w:rsidRPr="00277540">
        <w:rPr>
          <w:sz w:val="28"/>
          <w:szCs w:val="28"/>
        </w:rPr>
        <w:t xml:space="preserve">2018, N 32, ст. 5100),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277540">
        <w:rPr>
          <w:sz w:val="28"/>
          <w:szCs w:val="28"/>
        </w:rPr>
        <w:lastRenderedPageBreak/>
        <w:t xml:space="preserve">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BB3F0B">
        <w:rPr>
          <w:sz w:val="28"/>
          <w:szCs w:val="28"/>
        </w:rPr>
        <w:t>муниципальной</w:t>
      </w:r>
      <w:r w:rsidRPr="00277540">
        <w:rPr>
          <w:sz w:val="28"/>
          <w:szCs w:val="28"/>
        </w:rPr>
        <w:t xml:space="preserve"> службы;</w:t>
      </w:r>
      <w:proofErr w:type="gramEnd"/>
    </w:p>
    <w:p w:rsidR="00277540" w:rsidRPr="00277540" w:rsidRDefault="00277540" w:rsidP="00277540">
      <w:pPr>
        <w:ind w:firstLine="709"/>
        <w:jc w:val="both"/>
        <w:rPr>
          <w:sz w:val="28"/>
          <w:szCs w:val="28"/>
        </w:rPr>
      </w:pPr>
      <w:bookmarkStart w:id="3" w:name="sub_1123"/>
      <w:r w:rsidRPr="00277540">
        <w:rPr>
          <w:sz w:val="28"/>
          <w:szCs w:val="28"/>
        </w:rPr>
        <w:t>в) уведомление представителя нанимателя (работодателя) о намерении выполнять иную оплачиваемую работу;</w:t>
      </w:r>
    </w:p>
    <w:p w:rsidR="00277540" w:rsidRPr="00277540" w:rsidRDefault="00277540" w:rsidP="00277540">
      <w:pPr>
        <w:ind w:firstLine="709"/>
        <w:jc w:val="both"/>
        <w:rPr>
          <w:sz w:val="28"/>
          <w:szCs w:val="28"/>
        </w:rPr>
      </w:pPr>
      <w:bookmarkStart w:id="4" w:name="sub_1124"/>
      <w:bookmarkEnd w:id="3"/>
      <w:r w:rsidRPr="00277540">
        <w:rPr>
          <w:sz w:val="28"/>
          <w:szCs w:val="28"/>
        </w:rPr>
        <w:t>г) уведомление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277540" w:rsidRPr="00277540" w:rsidRDefault="00277540" w:rsidP="00277540">
      <w:pPr>
        <w:ind w:firstLine="709"/>
        <w:jc w:val="both"/>
        <w:rPr>
          <w:sz w:val="28"/>
          <w:szCs w:val="28"/>
        </w:rPr>
      </w:pPr>
      <w:bookmarkStart w:id="5" w:name="sub_1125"/>
      <w:bookmarkEnd w:id="4"/>
      <w:proofErr w:type="spellStart"/>
      <w:r w:rsidRPr="00277540">
        <w:rPr>
          <w:sz w:val="28"/>
          <w:szCs w:val="28"/>
        </w:rPr>
        <w:t>д</w:t>
      </w:r>
      <w:proofErr w:type="spellEnd"/>
      <w:r w:rsidRPr="00277540">
        <w:rPr>
          <w:sz w:val="28"/>
          <w:szCs w:val="28"/>
        </w:rPr>
        <w:t>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277540" w:rsidRPr="00277540" w:rsidRDefault="00277540" w:rsidP="00277540">
      <w:pPr>
        <w:ind w:firstLine="709"/>
        <w:jc w:val="both"/>
        <w:rPr>
          <w:sz w:val="28"/>
          <w:szCs w:val="28"/>
        </w:rPr>
      </w:pPr>
      <w:bookmarkStart w:id="6" w:name="sub_1126"/>
      <w:bookmarkEnd w:id="5"/>
      <w:r w:rsidRPr="00277540">
        <w:rPr>
          <w:sz w:val="28"/>
          <w:szCs w:val="28"/>
        </w:rPr>
        <w:t>е) 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End w:id="6"/>
    <w:p w:rsidR="00277540" w:rsidRPr="00277540" w:rsidRDefault="00277540" w:rsidP="00277540">
      <w:pPr>
        <w:ind w:firstLine="709"/>
        <w:jc w:val="both"/>
        <w:rPr>
          <w:sz w:val="28"/>
          <w:szCs w:val="28"/>
        </w:rPr>
      </w:pPr>
      <w:r w:rsidRPr="00277540">
        <w:rPr>
          <w:sz w:val="28"/>
          <w:szCs w:val="28"/>
        </w:rPr>
        <w:t>ж) справка о доходах, расходах, об имуществе и обязательствах имущественного характера;</w:t>
      </w:r>
    </w:p>
    <w:p w:rsidR="00277540" w:rsidRPr="00277540" w:rsidRDefault="00277540" w:rsidP="00277540">
      <w:pPr>
        <w:ind w:firstLine="709"/>
        <w:jc w:val="both"/>
        <w:rPr>
          <w:sz w:val="28"/>
          <w:szCs w:val="28"/>
        </w:rPr>
      </w:pPr>
      <w:proofErr w:type="spellStart"/>
      <w:r w:rsidRPr="00277540">
        <w:rPr>
          <w:sz w:val="28"/>
          <w:szCs w:val="28"/>
        </w:rPr>
        <w:t>з</w:t>
      </w:r>
      <w:proofErr w:type="spellEnd"/>
      <w:r w:rsidRPr="00277540">
        <w:rPr>
          <w:sz w:val="28"/>
          <w:szCs w:val="28"/>
        </w:rPr>
        <w:t>) уведомление о получении подарка;</w:t>
      </w:r>
    </w:p>
    <w:p w:rsidR="00277540" w:rsidRPr="00277540" w:rsidRDefault="00277540" w:rsidP="00277540">
      <w:pPr>
        <w:ind w:firstLine="709"/>
        <w:jc w:val="both"/>
        <w:rPr>
          <w:sz w:val="28"/>
          <w:szCs w:val="28"/>
        </w:rPr>
      </w:pPr>
      <w:r w:rsidRPr="00277540">
        <w:rPr>
          <w:sz w:val="28"/>
          <w:szCs w:val="28"/>
        </w:rPr>
        <w:t>и) заявление о выкупе подарка;</w:t>
      </w:r>
    </w:p>
    <w:p w:rsidR="00277540" w:rsidRPr="00277540" w:rsidRDefault="00277540" w:rsidP="00277540">
      <w:pPr>
        <w:ind w:firstLine="709"/>
        <w:jc w:val="both"/>
        <w:rPr>
          <w:sz w:val="28"/>
          <w:szCs w:val="28"/>
        </w:rPr>
      </w:pPr>
      <w:r w:rsidRPr="00277540">
        <w:rPr>
          <w:sz w:val="28"/>
          <w:szCs w:val="28"/>
        </w:rPr>
        <w:t>к) иные формы документов, связанные с противодействием коррупции, для заполнения, размещение которых будет признано целесообразным.</w:t>
      </w:r>
    </w:p>
    <w:p w:rsidR="00277540" w:rsidRPr="00277540" w:rsidRDefault="00277540" w:rsidP="00277540">
      <w:pPr>
        <w:ind w:firstLine="709"/>
        <w:jc w:val="both"/>
        <w:rPr>
          <w:sz w:val="28"/>
          <w:szCs w:val="28"/>
        </w:rPr>
      </w:pPr>
      <w:bookmarkStart w:id="7" w:name="sub_11211"/>
      <w:r w:rsidRPr="00277540">
        <w:rPr>
          <w:sz w:val="28"/>
          <w:szCs w:val="28"/>
        </w:rPr>
        <w:t xml:space="preserve">л) справка о расходах лица, замещающего </w:t>
      </w:r>
      <w:r w:rsidR="00BB3F0B">
        <w:rPr>
          <w:sz w:val="28"/>
          <w:szCs w:val="28"/>
        </w:rPr>
        <w:t xml:space="preserve">муниципальную </w:t>
      </w:r>
      <w:r w:rsidRPr="00277540">
        <w:rPr>
          <w:sz w:val="28"/>
          <w:szCs w:val="28"/>
        </w:rPr>
        <w:t xml:space="preserve"> должность,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277540" w:rsidRDefault="00277540" w:rsidP="00277540">
      <w:pPr>
        <w:ind w:firstLine="709"/>
        <w:jc w:val="both"/>
        <w:rPr>
          <w:sz w:val="28"/>
          <w:szCs w:val="28"/>
        </w:rPr>
      </w:pPr>
      <w:bookmarkStart w:id="8" w:name="sub_10120"/>
      <w:bookmarkEnd w:id="7"/>
      <w:r w:rsidRPr="00277540">
        <w:rPr>
          <w:sz w:val="28"/>
          <w:szCs w:val="28"/>
        </w:rPr>
        <w:t xml:space="preserve">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</w:t>
      </w:r>
      <w:hyperlink r:id="rId11" w:history="1">
        <w:r w:rsidRPr="00B1215D">
          <w:rPr>
            <w:rStyle w:val="a6"/>
            <w:color w:val="auto"/>
            <w:sz w:val="28"/>
            <w:szCs w:val="28"/>
          </w:rPr>
          <w:t>официальном сайте</w:t>
        </w:r>
      </w:hyperlink>
      <w:r w:rsidRPr="00277540">
        <w:rPr>
          <w:sz w:val="28"/>
          <w:szCs w:val="28"/>
        </w:rPr>
        <w:t xml:space="preserve">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</w:t>
      </w:r>
      <w:proofErr w:type="gramStart"/>
      <w:r w:rsidRPr="00277540">
        <w:rPr>
          <w:sz w:val="28"/>
          <w:szCs w:val="28"/>
        </w:rPr>
        <w:t>.</w:t>
      </w:r>
      <w:r w:rsidR="00BB3F0B">
        <w:rPr>
          <w:sz w:val="28"/>
          <w:szCs w:val="28"/>
        </w:rPr>
        <w:t>»</w:t>
      </w:r>
      <w:proofErr w:type="gramEnd"/>
      <w:r w:rsidR="00BB3F0B">
        <w:rPr>
          <w:sz w:val="28"/>
          <w:szCs w:val="28"/>
        </w:rPr>
        <w:t>.</w:t>
      </w:r>
    </w:p>
    <w:p w:rsidR="00BB3F0B" w:rsidRDefault="00507B4F" w:rsidP="00277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В пункте 13 после слова «.RTF» дополнить словом «,  .PDF».</w:t>
      </w:r>
    </w:p>
    <w:p w:rsidR="00507B4F" w:rsidRDefault="00507B4F" w:rsidP="00277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В пункте 14 слова «</w:t>
      </w:r>
      <w:r w:rsidRPr="00507B4F">
        <w:rPr>
          <w:sz w:val="28"/>
          <w:szCs w:val="28"/>
        </w:rPr>
        <w:t>на странице муниципального образования «Полевское сельское поселение» официального  сайта  муниципального образованием «Октябрьский муниципальный район»</w:t>
      </w:r>
      <w:r>
        <w:rPr>
          <w:sz w:val="28"/>
          <w:szCs w:val="28"/>
        </w:rPr>
        <w:t>» заменить словами на сайте муниципального образования  «Полевское сельское поселение» Октябрьского муниципального района Еврейской автономной области».</w:t>
      </w:r>
    </w:p>
    <w:p w:rsidR="00507B4F" w:rsidRDefault="00507B4F" w:rsidP="00277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="00A0234C">
        <w:rPr>
          <w:sz w:val="28"/>
          <w:szCs w:val="28"/>
        </w:rPr>
        <w:t>Пункт 15 изложить в следующей редакции:</w:t>
      </w:r>
    </w:p>
    <w:p w:rsidR="00A0234C" w:rsidRPr="00A0234C" w:rsidRDefault="00A0234C" w:rsidP="00A0234C">
      <w:pPr>
        <w:ind w:firstLine="709"/>
        <w:jc w:val="both"/>
        <w:rPr>
          <w:sz w:val="28"/>
          <w:szCs w:val="28"/>
        </w:rPr>
      </w:pPr>
      <w:r w:rsidRPr="00A0234C">
        <w:rPr>
          <w:sz w:val="28"/>
          <w:szCs w:val="28"/>
        </w:rPr>
        <w:t>15. Сведения о доходах, расходах, об имуществе и обязательствах имущественного характера размещаются в течение 14 рабочих дней со дня истечения срока, установленного для их подачи:</w:t>
      </w:r>
    </w:p>
    <w:p w:rsidR="00A0234C" w:rsidRPr="00A0234C" w:rsidRDefault="00A0234C" w:rsidP="00A0234C">
      <w:pPr>
        <w:ind w:firstLine="709"/>
        <w:jc w:val="both"/>
        <w:rPr>
          <w:sz w:val="28"/>
          <w:szCs w:val="28"/>
        </w:rPr>
      </w:pPr>
      <w:bookmarkStart w:id="9" w:name="sub_1151"/>
      <w:r w:rsidRPr="00A0234C">
        <w:rPr>
          <w:sz w:val="28"/>
          <w:szCs w:val="28"/>
        </w:rPr>
        <w:t>а) без ограничения доступа к ним третьих лиц;</w:t>
      </w:r>
    </w:p>
    <w:bookmarkEnd w:id="9"/>
    <w:p w:rsidR="00A0234C" w:rsidRDefault="00A0234C" w:rsidP="00A0234C">
      <w:pPr>
        <w:ind w:firstLine="709"/>
        <w:jc w:val="both"/>
        <w:rPr>
          <w:sz w:val="28"/>
          <w:szCs w:val="28"/>
        </w:rPr>
      </w:pPr>
      <w:r w:rsidRPr="00A0234C">
        <w:rPr>
          <w:sz w:val="28"/>
          <w:szCs w:val="28"/>
        </w:rPr>
        <w:lastRenderedPageBreak/>
        <w:t xml:space="preserve">б) в табличной форме согласно </w:t>
      </w:r>
      <w:hyperlink w:anchor="sub_1100" w:history="1">
        <w:r w:rsidRPr="00B1215D">
          <w:rPr>
            <w:rStyle w:val="a6"/>
            <w:color w:val="auto"/>
            <w:sz w:val="28"/>
            <w:szCs w:val="28"/>
          </w:rPr>
          <w:t>приложению</w:t>
        </w:r>
      </w:hyperlink>
      <w:r w:rsidRPr="00A0234C">
        <w:rPr>
          <w:sz w:val="28"/>
          <w:szCs w:val="28"/>
        </w:rPr>
        <w:t xml:space="preserve"> к настоящим требованиям, в гипертекстовом формате и (или) в виде приложенных файлов в одном или нескольких из следующих форматов: .DOC, .DOCX, .XLS, .XLSX, .RTF. При этом должна быть обеспечена возможность поиска по тексту файла и копирования фрагментов текста</w:t>
      </w:r>
      <w:proofErr w:type="gramStart"/>
      <w:r w:rsidRPr="00A0234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0234C" w:rsidRDefault="00A0234C" w:rsidP="00A02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="00A16DEF">
        <w:rPr>
          <w:sz w:val="28"/>
          <w:szCs w:val="28"/>
        </w:rPr>
        <w:t>Пункт 16 изложить в следующей редакции:</w:t>
      </w:r>
    </w:p>
    <w:p w:rsidR="00A16DEF" w:rsidRDefault="00A16DEF" w:rsidP="00A16DEF">
      <w:pPr>
        <w:ind w:firstLine="709"/>
        <w:jc w:val="both"/>
        <w:rPr>
          <w:sz w:val="28"/>
          <w:szCs w:val="28"/>
        </w:rPr>
      </w:pPr>
      <w:r w:rsidRPr="00A16DEF">
        <w:rPr>
          <w:sz w:val="28"/>
          <w:szCs w:val="28"/>
        </w:rPr>
        <w:t xml:space="preserve">«16. </w:t>
      </w:r>
      <w:proofErr w:type="gramStart"/>
      <w:r w:rsidRPr="00A16DEF">
        <w:rPr>
          <w:sz w:val="28"/>
          <w:szCs w:val="28"/>
        </w:rPr>
        <w:t>Сведения о доходах, расходах, об имуществе и обязательствах имущественного характера, сгруппированные по самостоятельным структурным подразделениям (департаментам, управлениям, отделам), территориальным органам (территориальным учреждениям, филиалам), размещаются в одном (едином) файле в виде таблицы либо в виде файлов.</w:t>
      </w:r>
      <w:r>
        <w:rPr>
          <w:sz w:val="28"/>
          <w:szCs w:val="28"/>
        </w:rPr>
        <w:t>».</w:t>
      </w:r>
      <w:proofErr w:type="gramEnd"/>
    </w:p>
    <w:p w:rsidR="00A16DEF" w:rsidRDefault="00A16DEF" w:rsidP="00A1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 Пункт 19 изложить в следующее редакции:</w:t>
      </w:r>
    </w:p>
    <w:p w:rsidR="00A16DEF" w:rsidRDefault="00A16DEF" w:rsidP="00A1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6DEF">
        <w:rPr>
          <w:sz w:val="28"/>
          <w:szCs w:val="28"/>
        </w:rPr>
        <w:t>19. Размещенные на сайтах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</w:t>
      </w:r>
      <w:proofErr w:type="gramStart"/>
      <w:r w:rsidRPr="00A16DE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16DEF" w:rsidRDefault="00A16DEF" w:rsidP="00A1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 Пункты 21,22,23,24 исключить.</w:t>
      </w:r>
    </w:p>
    <w:p w:rsidR="00A16DEF" w:rsidRDefault="00A16DEF" w:rsidP="00A1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1.3.10. В пункте 25:</w:t>
      </w:r>
    </w:p>
    <w:p w:rsidR="00A16DEF" w:rsidRDefault="00A16DEF" w:rsidP="00A1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«в)» изложить в следующей редакции:</w:t>
      </w:r>
    </w:p>
    <w:p w:rsidR="00A16DEF" w:rsidRDefault="00A16DEF" w:rsidP="00A16DEF">
      <w:pPr>
        <w:ind w:firstLine="709"/>
        <w:jc w:val="both"/>
        <w:rPr>
          <w:sz w:val="28"/>
          <w:szCs w:val="28"/>
        </w:rPr>
      </w:pPr>
      <w:r w:rsidRPr="00A16DEF">
        <w:rPr>
          <w:sz w:val="28"/>
          <w:szCs w:val="28"/>
        </w:rPr>
        <w:t>«в) сведения о состоявшемся заседании комиссии, принятых решениях</w:t>
      </w:r>
      <w:proofErr w:type="gramStart"/>
      <w:r w:rsidRPr="00A16DE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A16DEF" w:rsidRDefault="00A16DEF" w:rsidP="00A1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-подпункт «г» исключить.</w:t>
      </w:r>
    </w:p>
    <w:p w:rsidR="000140D2" w:rsidRDefault="000140D2" w:rsidP="00A1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1.3.11. Пункт 26 изложить в следующей редакции:</w:t>
      </w:r>
    </w:p>
    <w:p w:rsidR="000140D2" w:rsidRDefault="000140D2" w:rsidP="00014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40D2">
        <w:rPr>
          <w:sz w:val="28"/>
          <w:szCs w:val="28"/>
        </w:rPr>
        <w:t xml:space="preserve">26. Сведения о составе комиссии должны размещаться в виде приложенного файла в одном или нескольких из следующих форматов: .DOC, .DOCX, .RTF, .PDF, </w:t>
      </w:r>
      <w:proofErr w:type="gramStart"/>
      <w:r w:rsidRPr="000140D2">
        <w:rPr>
          <w:sz w:val="28"/>
          <w:szCs w:val="28"/>
        </w:rPr>
        <w:t>обеспечивающем</w:t>
      </w:r>
      <w:proofErr w:type="gramEnd"/>
      <w:r w:rsidRPr="000140D2">
        <w:rPr>
          <w:sz w:val="28"/>
          <w:szCs w:val="28"/>
        </w:rPr>
        <w:t xml:space="preserve"> возможность поиска и копирования фрагментов текста средствами </w:t>
      </w:r>
      <w:proofErr w:type="spellStart"/>
      <w:r w:rsidRPr="000140D2">
        <w:rPr>
          <w:sz w:val="28"/>
          <w:szCs w:val="28"/>
        </w:rPr>
        <w:t>веб-обозревателя</w:t>
      </w:r>
      <w:proofErr w:type="spellEnd"/>
      <w:r w:rsidRPr="000140D2">
        <w:rPr>
          <w:sz w:val="28"/>
          <w:szCs w:val="28"/>
        </w:rPr>
        <w:t xml:space="preserve"> ("гипертекстовый формат").</w:t>
      </w:r>
      <w:r>
        <w:rPr>
          <w:sz w:val="28"/>
          <w:szCs w:val="28"/>
        </w:rPr>
        <w:t>».</w:t>
      </w:r>
    </w:p>
    <w:bookmarkEnd w:id="1"/>
    <w:bookmarkEnd w:id="8"/>
    <w:p w:rsidR="00872518" w:rsidRDefault="000742EA" w:rsidP="008725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518">
        <w:rPr>
          <w:sz w:val="28"/>
          <w:szCs w:val="28"/>
        </w:rPr>
        <w:t xml:space="preserve">.Опубликовать настоящее постановление в </w:t>
      </w:r>
      <w:r w:rsidR="000140D2">
        <w:rPr>
          <w:sz w:val="28"/>
          <w:szCs w:val="28"/>
        </w:rPr>
        <w:t>«Полевском вестнике» Полевского сельского поселения</w:t>
      </w:r>
      <w:r w:rsidR="00872518">
        <w:rPr>
          <w:sz w:val="28"/>
          <w:szCs w:val="28"/>
        </w:rPr>
        <w:t xml:space="preserve">. </w:t>
      </w:r>
    </w:p>
    <w:p w:rsidR="00872518" w:rsidRDefault="000742EA" w:rsidP="008725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518">
        <w:rPr>
          <w:sz w:val="28"/>
          <w:szCs w:val="28"/>
        </w:rPr>
        <w:t>. Настоящее постановление вступает в силу после дня его официального опубликования</w:t>
      </w:r>
    </w:p>
    <w:p w:rsidR="00872518" w:rsidRDefault="00872518" w:rsidP="00872518">
      <w:pPr>
        <w:ind w:firstLine="851"/>
        <w:jc w:val="both"/>
        <w:rPr>
          <w:sz w:val="28"/>
          <w:szCs w:val="28"/>
        </w:rPr>
      </w:pPr>
    </w:p>
    <w:p w:rsidR="00872518" w:rsidRDefault="00872518" w:rsidP="00872518">
      <w:pPr>
        <w:ind w:firstLine="851"/>
        <w:jc w:val="both"/>
        <w:rPr>
          <w:sz w:val="28"/>
          <w:szCs w:val="28"/>
        </w:rPr>
      </w:pPr>
    </w:p>
    <w:p w:rsidR="000140D2" w:rsidRDefault="000140D2" w:rsidP="00872518">
      <w:pPr>
        <w:rPr>
          <w:sz w:val="28"/>
          <w:szCs w:val="28"/>
        </w:rPr>
      </w:pPr>
    </w:p>
    <w:p w:rsidR="000140D2" w:rsidRDefault="00872518" w:rsidP="0087251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40D2">
        <w:rPr>
          <w:sz w:val="28"/>
          <w:szCs w:val="28"/>
        </w:rPr>
        <w:t xml:space="preserve"> администрации</w:t>
      </w:r>
    </w:p>
    <w:p w:rsidR="00872518" w:rsidRDefault="00872518" w:rsidP="0087251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0140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А.П. </w:t>
      </w:r>
      <w:proofErr w:type="spellStart"/>
      <w:r>
        <w:rPr>
          <w:sz w:val="28"/>
          <w:szCs w:val="28"/>
        </w:rPr>
        <w:t>Пермин</w:t>
      </w:r>
      <w:proofErr w:type="spellEnd"/>
      <w:r>
        <w:rPr>
          <w:sz w:val="28"/>
          <w:szCs w:val="28"/>
        </w:rPr>
        <w:t xml:space="preserve"> </w:t>
      </w:r>
    </w:p>
    <w:p w:rsidR="00872518" w:rsidRDefault="00872518" w:rsidP="00872518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872518" w:rsidRDefault="00872518" w:rsidP="00872518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p w:rsidR="00872518" w:rsidRDefault="00872518" w:rsidP="00872518">
      <w:pPr>
        <w:autoSpaceDE w:val="0"/>
        <w:autoSpaceDN w:val="0"/>
        <w:adjustRightInd w:val="0"/>
        <w:ind w:left="5400"/>
        <w:outlineLvl w:val="0"/>
        <w:rPr>
          <w:sz w:val="28"/>
          <w:szCs w:val="28"/>
        </w:rPr>
      </w:pPr>
    </w:p>
    <w:sectPr w:rsidR="00872518" w:rsidSect="0067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518"/>
    <w:rsid w:val="000140D2"/>
    <w:rsid w:val="000742EA"/>
    <w:rsid w:val="00117305"/>
    <w:rsid w:val="0012785C"/>
    <w:rsid w:val="001B306E"/>
    <w:rsid w:val="00277540"/>
    <w:rsid w:val="00507B4F"/>
    <w:rsid w:val="005E7D06"/>
    <w:rsid w:val="00661544"/>
    <w:rsid w:val="006E3CAD"/>
    <w:rsid w:val="00872518"/>
    <w:rsid w:val="009A6F1F"/>
    <w:rsid w:val="00A0234C"/>
    <w:rsid w:val="00A16DEF"/>
    <w:rsid w:val="00A209D9"/>
    <w:rsid w:val="00B1215D"/>
    <w:rsid w:val="00BB3F0B"/>
    <w:rsid w:val="00EB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518"/>
    <w:rPr>
      <w:color w:val="0000FF" w:themeColor="hyperlink"/>
      <w:u w:val="single"/>
    </w:rPr>
  </w:style>
  <w:style w:type="paragraph" w:customStyle="1" w:styleId="ConsPlusNormal">
    <w:name w:val="ConsPlusNormal"/>
    <w:rsid w:val="00872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5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EB21B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EB21B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EB21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anticorruption).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890941&amp;sub=1982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5552&amp;sub=0" TargetMode="External"/><Relationship Id="rId11" Type="http://schemas.openxmlformats.org/officeDocument/2006/relationships/hyperlink" Target="http://ivo.garant.ru/document?id=890941&amp;sub=1392" TargetMode="External"/><Relationship Id="rId5" Type="http://schemas.openxmlformats.org/officeDocument/2006/relationships/hyperlink" Target="http://ivo.garant.ru/document?id=95552&amp;sub=1300" TargetMode="External"/><Relationship Id="rId10" Type="http://schemas.openxmlformats.org/officeDocument/2006/relationships/hyperlink" Target="http://ivo.garant.ru/document?id=12064203&amp;sub=1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vo.garant.ru/document?id=120642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2019-03-11T02:47:00Z</cp:lastPrinted>
  <dcterms:created xsi:type="dcterms:W3CDTF">2019-02-25T01:44:00Z</dcterms:created>
  <dcterms:modified xsi:type="dcterms:W3CDTF">2019-03-11T02:53:00Z</dcterms:modified>
</cp:coreProperties>
</file>